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19" w:rsidRDefault="00EB6394" w:rsidP="00EB6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94">
        <w:rPr>
          <w:rFonts w:ascii="Times New Roman" w:hAnsi="Times New Roman" w:cs="Times New Roman"/>
          <w:b/>
          <w:sz w:val="28"/>
          <w:szCs w:val="28"/>
        </w:rPr>
        <w:t>План м</w:t>
      </w:r>
      <w:r>
        <w:rPr>
          <w:rFonts w:ascii="Times New Roman" w:hAnsi="Times New Roman" w:cs="Times New Roman"/>
          <w:b/>
          <w:sz w:val="28"/>
          <w:szCs w:val="28"/>
        </w:rPr>
        <w:t>ероприятий Центра профессиональных (демонстрационных) экзаменов ПГГПУ «Учитель будущего поколения России»</w:t>
      </w:r>
    </w:p>
    <w:p w:rsidR="00F3013E" w:rsidRDefault="00F3013E" w:rsidP="00EB6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394" w:rsidRPr="00EB6394" w:rsidRDefault="00F3013E" w:rsidP="00F30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B6394">
        <w:rPr>
          <w:rFonts w:ascii="Times New Roman" w:hAnsi="Times New Roman" w:cs="Times New Roman"/>
          <w:b/>
          <w:sz w:val="28"/>
          <w:szCs w:val="28"/>
        </w:rPr>
        <w:t>май – июнь</w:t>
      </w:r>
      <w:r>
        <w:rPr>
          <w:rFonts w:ascii="Times New Roman" w:hAnsi="Times New Roman" w:cs="Times New Roman"/>
          <w:b/>
          <w:sz w:val="28"/>
          <w:szCs w:val="28"/>
        </w:rPr>
        <w:t xml:space="preserve"> 2026)</w:t>
      </w:r>
      <w:r w:rsidR="00EB6394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3511"/>
      </w:tblGrid>
      <w:tr w:rsidR="00EB6394" w:rsidTr="00EB6394">
        <w:tc>
          <w:tcPr>
            <w:tcW w:w="9573" w:type="dxa"/>
            <w:gridSpan w:val="4"/>
            <w:shd w:val="clear" w:color="auto" w:fill="D9D9D9" w:themeFill="background1" w:themeFillShade="D9"/>
          </w:tcPr>
          <w:p w:rsidR="00EB6394" w:rsidRDefault="00EB6394" w:rsidP="00EB6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EB6394" w:rsidTr="00EB6394">
        <w:tc>
          <w:tcPr>
            <w:tcW w:w="675" w:type="dxa"/>
          </w:tcPr>
          <w:p w:rsidR="00EB6394" w:rsidRPr="00EB6394" w:rsidRDefault="00EB6394" w:rsidP="00E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B63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639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EB6394" w:rsidRPr="00EB6394" w:rsidRDefault="00EB6394" w:rsidP="00E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EB6394" w:rsidRPr="00EB6394" w:rsidRDefault="00EB6394" w:rsidP="00E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11" w:type="dxa"/>
          </w:tcPr>
          <w:p w:rsidR="00EB6394" w:rsidRPr="00EB6394" w:rsidRDefault="00EB6394" w:rsidP="00E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EB6394" w:rsidTr="00EB6394">
        <w:tc>
          <w:tcPr>
            <w:tcW w:w="675" w:type="dxa"/>
          </w:tcPr>
          <w:p w:rsidR="00EB6394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B6394" w:rsidRPr="00EB6394" w:rsidRDefault="00EB6394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</w:tcPr>
          <w:p w:rsidR="00EB6394" w:rsidRPr="00EB6394" w:rsidRDefault="00EB6394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511" w:type="dxa"/>
          </w:tcPr>
          <w:p w:rsidR="00EB6394" w:rsidRDefault="00EB6394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Ольги Михайловны Лавровой, учителя</w:t>
            </w: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 xml:space="preserve"> МАОУ «СОШ № 77» г. Перми</w:t>
            </w:r>
          </w:p>
          <w:p w:rsidR="00EB6394" w:rsidRPr="00EB6394" w:rsidRDefault="00EB6394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эффективные приёмы подачи</w:t>
            </w: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 xml:space="preserve"> сложного учебного материала;</w:t>
            </w:r>
          </w:p>
          <w:p w:rsidR="00EB6394" w:rsidRPr="00EB6394" w:rsidRDefault="00EB6394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методы стимулирования и поддержки</w:t>
            </w: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школьников к обучению;</w:t>
            </w:r>
          </w:p>
          <w:p w:rsidR="00EB6394" w:rsidRPr="00EB6394" w:rsidRDefault="00EB6394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нестандартные подходы</w:t>
            </w: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активизации учебной деятельности на уроке</w:t>
            </w:r>
          </w:p>
        </w:tc>
        <w:bookmarkStart w:id="0" w:name="_GoBack"/>
        <w:bookmarkEnd w:id="0"/>
      </w:tr>
      <w:tr w:rsidR="00EB6394" w:rsidTr="00EB6394">
        <w:tc>
          <w:tcPr>
            <w:tcW w:w="9573" w:type="dxa"/>
            <w:gridSpan w:val="4"/>
            <w:shd w:val="clear" w:color="auto" w:fill="D9D9D9" w:themeFill="background1" w:themeFillShade="D9"/>
          </w:tcPr>
          <w:p w:rsidR="00EB6394" w:rsidRDefault="00EB6394" w:rsidP="00EB6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F3013E" w:rsidTr="00EB6394">
        <w:tc>
          <w:tcPr>
            <w:tcW w:w="675" w:type="dxa"/>
          </w:tcPr>
          <w:p w:rsidR="00F3013E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3013E" w:rsidRPr="00EB6394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3E">
              <w:rPr>
                <w:rFonts w:ascii="Times New Roman" w:hAnsi="Times New Roman" w:cs="Times New Roman"/>
                <w:sz w:val="28"/>
                <w:szCs w:val="28"/>
              </w:rPr>
              <w:t xml:space="preserve">03.06.2026 </w:t>
            </w:r>
          </w:p>
        </w:tc>
        <w:tc>
          <w:tcPr>
            <w:tcW w:w="2410" w:type="dxa"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511" w:type="dxa"/>
            <w:vMerge w:val="restart"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Гостевые визиты представителей работодателей,</w:t>
            </w:r>
            <w:r w:rsidR="00625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4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5FEF" w:rsidRPr="00975F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встречи с выпускниками университета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рекрутинг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3013E" w:rsidTr="00EB6394">
        <w:tc>
          <w:tcPr>
            <w:tcW w:w="675" w:type="dxa"/>
          </w:tcPr>
          <w:p w:rsidR="00F3013E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3013E" w:rsidRPr="00F3013E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3E">
              <w:rPr>
                <w:rFonts w:ascii="Times New Roman" w:hAnsi="Times New Roman" w:cs="Times New Roman"/>
                <w:sz w:val="28"/>
                <w:szCs w:val="28"/>
              </w:rPr>
              <w:t xml:space="preserve">04.06.2026 </w:t>
            </w:r>
          </w:p>
        </w:tc>
        <w:tc>
          <w:tcPr>
            <w:tcW w:w="2410" w:type="dxa"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511" w:type="dxa"/>
            <w:vMerge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3E" w:rsidTr="00EB6394">
        <w:tc>
          <w:tcPr>
            <w:tcW w:w="675" w:type="dxa"/>
          </w:tcPr>
          <w:p w:rsidR="00F3013E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3013E" w:rsidRPr="00F3013E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3E">
              <w:rPr>
                <w:rFonts w:ascii="Times New Roman" w:hAnsi="Times New Roman" w:cs="Times New Roman"/>
                <w:sz w:val="28"/>
                <w:szCs w:val="28"/>
              </w:rPr>
              <w:t xml:space="preserve">05.06.2026 </w:t>
            </w:r>
          </w:p>
        </w:tc>
        <w:tc>
          <w:tcPr>
            <w:tcW w:w="2410" w:type="dxa"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511" w:type="dxa"/>
            <w:vMerge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3E" w:rsidTr="00EB6394">
        <w:tc>
          <w:tcPr>
            <w:tcW w:w="675" w:type="dxa"/>
          </w:tcPr>
          <w:p w:rsidR="00F3013E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3013E" w:rsidRPr="00F3013E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3E">
              <w:rPr>
                <w:rFonts w:ascii="Times New Roman" w:hAnsi="Times New Roman" w:cs="Times New Roman"/>
                <w:sz w:val="28"/>
                <w:szCs w:val="28"/>
              </w:rPr>
              <w:t xml:space="preserve">06.06.2026 </w:t>
            </w:r>
          </w:p>
        </w:tc>
        <w:tc>
          <w:tcPr>
            <w:tcW w:w="2410" w:type="dxa"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511" w:type="dxa"/>
            <w:vMerge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3E" w:rsidTr="00EB6394">
        <w:tc>
          <w:tcPr>
            <w:tcW w:w="675" w:type="dxa"/>
          </w:tcPr>
          <w:p w:rsidR="00F3013E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3013E" w:rsidRPr="00EB6394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 xml:space="preserve">08.06.2026 </w:t>
            </w:r>
          </w:p>
        </w:tc>
        <w:tc>
          <w:tcPr>
            <w:tcW w:w="2410" w:type="dxa"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511" w:type="dxa"/>
            <w:vMerge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3E" w:rsidTr="00EB6394">
        <w:tc>
          <w:tcPr>
            <w:tcW w:w="675" w:type="dxa"/>
          </w:tcPr>
          <w:p w:rsidR="00F3013E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F3013E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3E">
              <w:rPr>
                <w:rFonts w:ascii="Times New Roman" w:hAnsi="Times New Roman" w:cs="Times New Roman"/>
                <w:sz w:val="28"/>
                <w:szCs w:val="28"/>
              </w:rPr>
              <w:t xml:space="preserve">09.06.2026 </w:t>
            </w:r>
          </w:p>
          <w:p w:rsidR="00F3013E" w:rsidRPr="00EB6394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3013E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511" w:type="dxa"/>
            <w:vMerge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3E" w:rsidTr="00EB6394">
        <w:tc>
          <w:tcPr>
            <w:tcW w:w="675" w:type="dxa"/>
          </w:tcPr>
          <w:p w:rsidR="00F3013E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F3013E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10.06.2026 </w:t>
            </w:r>
          </w:p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3013E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013E" w:rsidRPr="00EB6394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511" w:type="dxa"/>
            <w:vMerge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3E" w:rsidTr="00EB6394">
        <w:tc>
          <w:tcPr>
            <w:tcW w:w="675" w:type="dxa"/>
          </w:tcPr>
          <w:p w:rsidR="00F3013E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F3013E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3E">
              <w:rPr>
                <w:rFonts w:ascii="Times New Roman" w:hAnsi="Times New Roman" w:cs="Times New Roman"/>
                <w:sz w:val="28"/>
                <w:szCs w:val="28"/>
              </w:rPr>
              <w:t xml:space="preserve">11.06.2026 </w:t>
            </w:r>
          </w:p>
          <w:p w:rsidR="00F3013E" w:rsidRPr="00F3013E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3013E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  <w:r w:rsidRPr="00EB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013E" w:rsidRPr="00EB6394" w:rsidRDefault="00F3013E" w:rsidP="00F3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511" w:type="dxa"/>
            <w:vMerge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3E" w:rsidTr="00EB6394">
        <w:tc>
          <w:tcPr>
            <w:tcW w:w="675" w:type="dxa"/>
          </w:tcPr>
          <w:p w:rsidR="00F3013E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F3013E" w:rsidRPr="00F3013E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13.06.2026</w:t>
            </w:r>
          </w:p>
        </w:tc>
        <w:tc>
          <w:tcPr>
            <w:tcW w:w="2410" w:type="dxa"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3E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511" w:type="dxa"/>
            <w:vMerge/>
          </w:tcPr>
          <w:p w:rsidR="00F3013E" w:rsidRPr="00EB6394" w:rsidRDefault="00F3013E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1C1" w:rsidTr="00BD21C1">
        <w:trPr>
          <w:trHeight w:val="811"/>
        </w:trPr>
        <w:tc>
          <w:tcPr>
            <w:tcW w:w="675" w:type="dxa"/>
          </w:tcPr>
          <w:p w:rsidR="00BD21C1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BD21C1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21.06.2026</w:t>
            </w:r>
          </w:p>
        </w:tc>
        <w:tc>
          <w:tcPr>
            <w:tcW w:w="2410" w:type="dxa"/>
          </w:tcPr>
          <w:p w:rsidR="00BD21C1" w:rsidRPr="00F3013E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511" w:type="dxa"/>
            <w:vMerge w:val="restart"/>
          </w:tcPr>
          <w:p w:rsidR="00BD21C1" w:rsidRPr="00EB6394" w:rsidRDefault="00BD21C1" w:rsidP="00BD2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1C1">
              <w:rPr>
                <w:rFonts w:ascii="Times New Roman" w:hAnsi="Times New Roman" w:cs="Times New Roman"/>
                <w:sz w:val="28"/>
                <w:szCs w:val="28"/>
              </w:rPr>
              <w:t>Проектная школа детских и молодежных нау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чно-технологических инициатив </w:t>
            </w:r>
            <w:r w:rsidRPr="00BD21C1">
              <w:rPr>
                <w:rFonts w:ascii="Times New Roman" w:hAnsi="Times New Roman" w:cs="Times New Roman"/>
                <w:sz w:val="28"/>
                <w:szCs w:val="28"/>
              </w:rPr>
              <w:t>«Проектная летняя школа «</w:t>
            </w:r>
            <w:proofErr w:type="gramStart"/>
            <w:r w:rsidRPr="00BD21C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BD21C1">
              <w:rPr>
                <w:rFonts w:ascii="Times New Roman" w:hAnsi="Times New Roman" w:cs="Times New Roman"/>
                <w:sz w:val="28"/>
                <w:szCs w:val="28"/>
              </w:rPr>
              <w:t>ЕСТО 2026»</w:t>
            </w:r>
          </w:p>
        </w:tc>
      </w:tr>
      <w:tr w:rsidR="00BD21C1" w:rsidTr="00EB6394">
        <w:tc>
          <w:tcPr>
            <w:tcW w:w="675" w:type="dxa"/>
          </w:tcPr>
          <w:p w:rsidR="00BD21C1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BD21C1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28.06.2026</w:t>
            </w:r>
          </w:p>
        </w:tc>
        <w:tc>
          <w:tcPr>
            <w:tcW w:w="2410" w:type="dxa"/>
          </w:tcPr>
          <w:p w:rsidR="00BD21C1" w:rsidRPr="00F3013E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511" w:type="dxa"/>
            <w:vMerge/>
          </w:tcPr>
          <w:p w:rsidR="00BD21C1" w:rsidRPr="00EB6394" w:rsidRDefault="00BD21C1" w:rsidP="00EB6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394" w:rsidRPr="00EB6394" w:rsidRDefault="00EB6394" w:rsidP="00EB6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6394" w:rsidRPr="00EB6394" w:rsidSect="00E94077">
      <w:pgSz w:w="11909" w:h="16834"/>
      <w:pgMar w:top="1134" w:right="851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94"/>
    <w:rsid w:val="0018144B"/>
    <w:rsid w:val="00373F19"/>
    <w:rsid w:val="0062560F"/>
    <w:rsid w:val="00975FEF"/>
    <w:rsid w:val="00BD21C1"/>
    <w:rsid w:val="00C36470"/>
    <w:rsid w:val="00E94077"/>
    <w:rsid w:val="00EB6394"/>
    <w:rsid w:val="00F3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Шмуратко Дмитрий Владимирович</dc:creator>
  <cp:lastModifiedBy>Шмуратко Дмитрий Владимирович</cp:lastModifiedBy>
  <cp:revision>3</cp:revision>
  <dcterms:created xsi:type="dcterms:W3CDTF">2026-06-30T12:41:00Z</dcterms:created>
  <dcterms:modified xsi:type="dcterms:W3CDTF">2026-07-03T08:22:00Z</dcterms:modified>
</cp:coreProperties>
</file>